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8B" w:rsidRPr="00436E8B" w:rsidRDefault="00436E8B" w:rsidP="00436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8B">
        <w:rPr>
          <w:rFonts w:ascii="Times New Roman" w:hAnsi="Times New Roman" w:cs="Times New Roman"/>
          <w:b/>
          <w:sz w:val="28"/>
          <w:szCs w:val="28"/>
        </w:rPr>
        <w:t>Для успешного прохождения промежуточной аттестации по обществознанию Вам необходимо повторить темы:</w:t>
      </w:r>
    </w:p>
    <w:p w:rsidR="00436E8B" w:rsidRPr="00436E8B" w:rsidRDefault="00436E8B">
      <w:pPr>
        <w:rPr>
          <w:rFonts w:ascii="Times New Roman" w:hAnsi="Times New Roman" w:cs="Times New Roman"/>
          <w:sz w:val="28"/>
          <w:szCs w:val="28"/>
        </w:rPr>
      </w:pPr>
    </w:p>
    <w:p w:rsidR="00341E9B" w:rsidRPr="00436E8B" w:rsidRDefault="00341E9B">
      <w:pPr>
        <w:rPr>
          <w:rFonts w:ascii="Times New Roman" w:hAnsi="Times New Roman" w:cs="Times New Roman"/>
          <w:sz w:val="28"/>
          <w:szCs w:val="28"/>
        </w:rPr>
      </w:pPr>
      <w:r w:rsidRPr="00436E8B">
        <w:rPr>
          <w:rFonts w:ascii="Times New Roman" w:hAnsi="Times New Roman" w:cs="Times New Roman"/>
          <w:sz w:val="28"/>
          <w:szCs w:val="28"/>
        </w:rPr>
        <w:t xml:space="preserve"> - параллельные прямые в пространстве,</w:t>
      </w:r>
    </w:p>
    <w:p w:rsidR="00341E9B" w:rsidRPr="00436E8B" w:rsidRDefault="00341E9B">
      <w:pPr>
        <w:rPr>
          <w:rFonts w:ascii="Times New Roman" w:hAnsi="Times New Roman" w:cs="Times New Roman"/>
          <w:sz w:val="28"/>
          <w:szCs w:val="28"/>
        </w:rPr>
      </w:pPr>
      <w:r w:rsidRPr="00436E8B">
        <w:rPr>
          <w:rFonts w:ascii="Times New Roman" w:hAnsi="Times New Roman" w:cs="Times New Roman"/>
          <w:sz w:val="28"/>
          <w:szCs w:val="28"/>
        </w:rPr>
        <w:t>-</w:t>
      </w:r>
      <w:r w:rsidR="00200831" w:rsidRPr="00436E8B">
        <w:rPr>
          <w:rFonts w:ascii="Times New Roman" w:hAnsi="Times New Roman" w:cs="Times New Roman"/>
          <w:sz w:val="28"/>
          <w:szCs w:val="28"/>
        </w:rPr>
        <w:t xml:space="preserve"> </w:t>
      </w:r>
      <w:r w:rsidRPr="00436E8B">
        <w:rPr>
          <w:rFonts w:ascii="Times New Roman" w:hAnsi="Times New Roman" w:cs="Times New Roman"/>
          <w:sz w:val="28"/>
          <w:szCs w:val="28"/>
        </w:rPr>
        <w:t>скрещивающиеся прямые в пространстве,</w:t>
      </w:r>
    </w:p>
    <w:p w:rsidR="00830A2E" w:rsidRPr="00436E8B" w:rsidRDefault="00341E9B">
      <w:pPr>
        <w:rPr>
          <w:rFonts w:ascii="Times New Roman" w:hAnsi="Times New Roman" w:cs="Times New Roman"/>
          <w:sz w:val="28"/>
          <w:szCs w:val="28"/>
        </w:rPr>
      </w:pPr>
      <w:r w:rsidRPr="00436E8B">
        <w:rPr>
          <w:rFonts w:ascii="Times New Roman" w:hAnsi="Times New Roman" w:cs="Times New Roman"/>
          <w:sz w:val="28"/>
          <w:szCs w:val="28"/>
        </w:rPr>
        <w:t>-</w:t>
      </w:r>
      <w:r w:rsidR="00200831" w:rsidRPr="00436E8B">
        <w:rPr>
          <w:rFonts w:ascii="Times New Roman" w:hAnsi="Times New Roman" w:cs="Times New Roman"/>
          <w:sz w:val="28"/>
          <w:szCs w:val="28"/>
        </w:rPr>
        <w:t xml:space="preserve"> </w:t>
      </w:r>
      <w:r w:rsidRPr="00436E8B">
        <w:rPr>
          <w:rFonts w:ascii="Times New Roman" w:hAnsi="Times New Roman" w:cs="Times New Roman"/>
          <w:sz w:val="28"/>
          <w:szCs w:val="28"/>
        </w:rPr>
        <w:t>теорема о трех перпендикулярах,</w:t>
      </w:r>
    </w:p>
    <w:p w:rsidR="00830A2E" w:rsidRPr="00436E8B" w:rsidRDefault="00830A2E">
      <w:pPr>
        <w:rPr>
          <w:rFonts w:ascii="Times New Roman" w:hAnsi="Times New Roman" w:cs="Times New Roman"/>
          <w:sz w:val="28"/>
          <w:szCs w:val="28"/>
        </w:rPr>
      </w:pPr>
      <w:r w:rsidRPr="00436E8B">
        <w:rPr>
          <w:rFonts w:ascii="Times New Roman" w:hAnsi="Times New Roman" w:cs="Times New Roman"/>
          <w:sz w:val="28"/>
          <w:szCs w:val="28"/>
        </w:rPr>
        <w:t>-</w:t>
      </w:r>
      <w:r w:rsidR="00200831" w:rsidRPr="00436E8B">
        <w:rPr>
          <w:rFonts w:ascii="Times New Roman" w:hAnsi="Times New Roman" w:cs="Times New Roman"/>
          <w:sz w:val="28"/>
          <w:szCs w:val="28"/>
        </w:rPr>
        <w:t xml:space="preserve"> </w:t>
      </w:r>
      <w:r w:rsidRPr="00436E8B">
        <w:rPr>
          <w:rFonts w:ascii="Times New Roman" w:hAnsi="Times New Roman" w:cs="Times New Roman"/>
          <w:sz w:val="28"/>
          <w:szCs w:val="28"/>
        </w:rPr>
        <w:t>двугранный угол,</w:t>
      </w:r>
    </w:p>
    <w:p w:rsidR="00341E9B" w:rsidRPr="00436E8B" w:rsidRDefault="00341E9B">
      <w:pPr>
        <w:rPr>
          <w:rFonts w:ascii="Times New Roman" w:hAnsi="Times New Roman" w:cs="Times New Roman"/>
          <w:sz w:val="28"/>
          <w:szCs w:val="28"/>
        </w:rPr>
      </w:pPr>
      <w:r w:rsidRPr="00436E8B">
        <w:rPr>
          <w:rFonts w:ascii="Times New Roman" w:hAnsi="Times New Roman" w:cs="Times New Roman"/>
          <w:sz w:val="28"/>
          <w:szCs w:val="28"/>
        </w:rPr>
        <w:t>-</w:t>
      </w:r>
      <w:r w:rsidR="00200831" w:rsidRPr="00436E8B">
        <w:rPr>
          <w:rFonts w:ascii="Times New Roman" w:hAnsi="Times New Roman" w:cs="Times New Roman"/>
          <w:sz w:val="28"/>
          <w:szCs w:val="28"/>
        </w:rPr>
        <w:t xml:space="preserve"> </w:t>
      </w:r>
      <w:r w:rsidRPr="00436E8B">
        <w:rPr>
          <w:rFonts w:ascii="Times New Roman" w:hAnsi="Times New Roman" w:cs="Times New Roman"/>
          <w:sz w:val="28"/>
          <w:szCs w:val="28"/>
        </w:rPr>
        <w:t xml:space="preserve">свойства </w:t>
      </w:r>
      <w:proofErr w:type="gramStart"/>
      <w:r w:rsidRPr="00436E8B">
        <w:rPr>
          <w:rFonts w:ascii="Times New Roman" w:hAnsi="Times New Roman" w:cs="Times New Roman"/>
          <w:sz w:val="28"/>
          <w:szCs w:val="28"/>
        </w:rPr>
        <w:t>степеней  с</w:t>
      </w:r>
      <w:proofErr w:type="gramEnd"/>
      <w:r w:rsidRPr="00436E8B">
        <w:rPr>
          <w:rFonts w:ascii="Times New Roman" w:hAnsi="Times New Roman" w:cs="Times New Roman"/>
          <w:sz w:val="28"/>
          <w:szCs w:val="28"/>
        </w:rPr>
        <w:t xml:space="preserve"> действительным показателем,</w:t>
      </w:r>
    </w:p>
    <w:p w:rsidR="00341E9B" w:rsidRPr="00436E8B" w:rsidRDefault="00341E9B">
      <w:pPr>
        <w:rPr>
          <w:rFonts w:ascii="Times New Roman" w:hAnsi="Times New Roman" w:cs="Times New Roman"/>
          <w:sz w:val="28"/>
          <w:szCs w:val="28"/>
        </w:rPr>
      </w:pPr>
      <w:r w:rsidRPr="00436E8B">
        <w:rPr>
          <w:rFonts w:ascii="Times New Roman" w:hAnsi="Times New Roman" w:cs="Times New Roman"/>
          <w:sz w:val="28"/>
          <w:szCs w:val="28"/>
        </w:rPr>
        <w:t>-</w:t>
      </w:r>
      <w:r w:rsidR="00200831" w:rsidRPr="00436E8B">
        <w:rPr>
          <w:rFonts w:ascii="Times New Roman" w:hAnsi="Times New Roman" w:cs="Times New Roman"/>
          <w:sz w:val="28"/>
          <w:szCs w:val="28"/>
        </w:rPr>
        <w:t xml:space="preserve"> </w:t>
      </w:r>
      <w:r w:rsidRPr="00436E8B">
        <w:rPr>
          <w:rFonts w:ascii="Times New Roman" w:hAnsi="Times New Roman" w:cs="Times New Roman"/>
          <w:sz w:val="28"/>
          <w:szCs w:val="28"/>
        </w:rPr>
        <w:t>показательные уравнения,</w:t>
      </w:r>
    </w:p>
    <w:p w:rsidR="00341E9B" w:rsidRPr="00436E8B" w:rsidRDefault="00341E9B">
      <w:pPr>
        <w:rPr>
          <w:rFonts w:ascii="Times New Roman" w:hAnsi="Times New Roman" w:cs="Times New Roman"/>
          <w:sz w:val="28"/>
          <w:szCs w:val="28"/>
        </w:rPr>
      </w:pPr>
      <w:r w:rsidRPr="00436E8B">
        <w:rPr>
          <w:rFonts w:ascii="Times New Roman" w:hAnsi="Times New Roman" w:cs="Times New Roman"/>
          <w:sz w:val="28"/>
          <w:szCs w:val="28"/>
        </w:rPr>
        <w:t>-</w:t>
      </w:r>
      <w:r w:rsidR="00200831" w:rsidRPr="00436E8B">
        <w:rPr>
          <w:rFonts w:ascii="Times New Roman" w:hAnsi="Times New Roman" w:cs="Times New Roman"/>
          <w:sz w:val="28"/>
          <w:szCs w:val="28"/>
        </w:rPr>
        <w:t xml:space="preserve"> </w:t>
      </w:r>
      <w:r w:rsidRPr="00436E8B">
        <w:rPr>
          <w:rFonts w:ascii="Times New Roman" w:hAnsi="Times New Roman" w:cs="Times New Roman"/>
          <w:sz w:val="28"/>
          <w:szCs w:val="28"/>
        </w:rPr>
        <w:t>показательные неравенства,</w:t>
      </w:r>
      <w:bookmarkStart w:id="0" w:name="_GoBack"/>
      <w:bookmarkEnd w:id="0"/>
    </w:p>
    <w:p w:rsidR="00341E9B" w:rsidRPr="00436E8B" w:rsidRDefault="00341E9B">
      <w:pPr>
        <w:rPr>
          <w:rFonts w:ascii="Times New Roman" w:hAnsi="Times New Roman" w:cs="Times New Roman"/>
          <w:sz w:val="28"/>
          <w:szCs w:val="28"/>
        </w:rPr>
      </w:pPr>
      <w:r w:rsidRPr="00436E8B">
        <w:rPr>
          <w:rFonts w:ascii="Times New Roman" w:hAnsi="Times New Roman" w:cs="Times New Roman"/>
          <w:sz w:val="28"/>
          <w:szCs w:val="28"/>
        </w:rPr>
        <w:t>-</w:t>
      </w:r>
      <w:r w:rsidR="00200831" w:rsidRPr="00436E8B">
        <w:rPr>
          <w:rFonts w:ascii="Times New Roman" w:hAnsi="Times New Roman" w:cs="Times New Roman"/>
          <w:sz w:val="28"/>
          <w:szCs w:val="28"/>
        </w:rPr>
        <w:t xml:space="preserve"> </w:t>
      </w:r>
      <w:r w:rsidRPr="00436E8B">
        <w:rPr>
          <w:rFonts w:ascii="Times New Roman" w:hAnsi="Times New Roman" w:cs="Times New Roman"/>
          <w:sz w:val="28"/>
          <w:szCs w:val="28"/>
        </w:rPr>
        <w:t>логарифмические уравнения,</w:t>
      </w:r>
    </w:p>
    <w:p w:rsidR="00341E9B" w:rsidRPr="00436E8B" w:rsidRDefault="00341E9B">
      <w:pPr>
        <w:rPr>
          <w:rFonts w:ascii="Times New Roman" w:hAnsi="Times New Roman" w:cs="Times New Roman"/>
          <w:sz w:val="28"/>
          <w:szCs w:val="28"/>
        </w:rPr>
      </w:pPr>
      <w:r w:rsidRPr="00436E8B">
        <w:rPr>
          <w:rFonts w:ascii="Times New Roman" w:hAnsi="Times New Roman" w:cs="Times New Roman"/>
          <w:sz w:val="28"/>
          <w:szCs w:val="28"/>
        </w:rPr>
        <w:t>-</w:t>
      </w:r>
      <w:r w:rsidR="00200831" w:rsidRPr="00436E8B">
        <w:rPr>
          <w:rFonts w:ascii="Times New Roman" w:hAnsi="Times New Roman" w:cs="Times New Roman"/>
          <w:sz w:val="28"/>
          <w:szCs w:val="28"/>
        </w:rPr>
        <w:t xml:space="preserve"> </w:t>
      </w:r>
      <w:r w:rsidRPr="00436E8B">
        <w:rPr>
          <w:rFonts w:ascii="Times New Roman" w:hAnsi="Times New Roman" w:cs="Times New Roman"/>
          <w:sz w:val="28"/>
          <w:szCs w:val="28"/>
        </w:rPr>
        <w:t>логарифмические неравенства,</w:t>
      </w:r>
    </w:p>
    <w:p w:rsidR="00830A2E" w:rsidRPr="00436E8B" w:rsidRDefault="00830A2E">
      <w:pPr>
        <w:rPr>
          <w:rFonts w:ascii="Times New Roman" w:hAnsi="Times New Roman" w:cs="Times New Roman"/>
          <w:sz w:val="28"/>
          <w:szCs w:val="28"/>
        </w:rPr>
      </w:pPr>
      <w:r w:rsidRPr="00436E8B">
        <w:rPr>
          <w:rFonts w:ascii="Times New Roman" w:hAnsi="Times New Roman" w:cs="Times New Roman"/>
          <w:sz w:val="28"/>
          <w:szCs w:val="28"/>
        </w:rPr>
        <w:t>-</w:t>
      </w:r>
      <w:r w:rsidR="00200831" w:rsidRPr="00436E8B">
        <w:rPr>
          <w:rFonts w:ascii="Times New Roman" w:hAnsi="Times New Roman" w:cs="Times New Roman"/>
          <w:sz w:val="28"/>
          <w:szCs w:val="28"/>
        </w:rPr>
        <w:t xml:space="preserve"> </w:t>
      </w:r>
      <w:r w:rsidRPr="00436E8B">
        <w:rPr>
          <w:rFonts w:ascii="Times New Roman" w:hAnsi="Times New Roman" w:cs="Times New Roman"/>
          <w:sz w:val="28"/>
          <w:szCs w:val="28"/>
        </w:rPr>
        <w:t>простейшие тригонометрические уравнения,</w:t>
      </w:r>
    </w:p>
    <w:p w:rsidR="00341E9B" w:rsidRPr="00436E8B" w:rsidRDefault="00341E9B">
      <w:pPr>
        <w:rPr>
          <w:rFonts w:ascii="Times New Roman" w:hAnsi="Times New Roman" w:cs="Times New Roman"/>
          <w:sz w:val="28"/>
          <w:szCs w:val="28"/>
        </w:rPr>
      </w:pPr>
      <w:r w:rsidRPr="00436E8B">
        <w:rPr>
          <w:rFonts w:ascii="Times New Roman" w:hAnsi="Times New Roman" w:cs="Times New Roman"/>
          <w:sz w:val="28"/>
          <w:szCs w:val="28"/>
        </w:rPr>
        <w:t>-</w:t>
      </w:r>
      <w:r w:rsidR="00200831" w:rsidRPr="00436E8B">
        <w:rPr>
          <w:rFonts w:ascii="Times New Roman" w:hAnsi="Times New Roman" w:cs="Times New Roman"/>
          <w:sz w:val="28"/>
          <w:szCs w:val="28"/>
        </w:rPr>
        <w:t xml:space="preserve"> </w:t>
      </w:r>
      <w:r w:rsidRPr="00436E8B">
        <w:rPr>
          <w:rFonts w:ascii="Times New Roman" w:hAnsi="Times New Roman" w:cs="Times New Roman"/>
          <w:sz w:val="28"/>
          <w:szCs w:val="28"/>
        </w:rPr>
        <w:t>тригонометрические уравнения</w:t>
      </w:r>
    </w:p>
    <w:sectPr w:rsidR="00341E9B" w:rsidRPr="0043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FA"/>
    <w:rsid w:val="00200831"/>
    <w:rsid w:val="00341E9B"/>
    <w:rsid w:val="00436E8B"/>
    <w:rsid w:val="00830A2E"/>
    <w:rsid w:val="00A47354"/>
    <w:rsid w:val="00F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5C6C"/>
  <w15:docId w15:val="{FF1C5F6C-7948-44CC-86B2-402F1097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Вера Гаривна</dc:creator>
  <cp:keywords/>
  <dc:description/>
  <cp:lastModifiedBy>Инна Геннадьевна Заболоцкая</cp:lastModifiedBy>
  <cp:revision>4</cp:revision>
  <dcterms:created xsi:type="dcterms:W3CDTF">2020-04-30T05:12:00Z</dcterms:created>
  <dcterms:modified xsi:type="dcterms:W3CDTF">2020-04-30T06:03:00Z</dcterms:modified>
</cp:coreProperties>
</file>